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A7" w:rsidRDefault="0004477A">
      <w:pPr>
        <w:spacing w:before="83"/>
        <w:ind w:left="1946" w:right="1986"/>
        <w:jc w:val="center"/>
        <w:rPr>
          <w:rFonts w:ascii="Arial"/>
          <w:sz w:val="21"/>
        </w:rPr>
      </w:pPr>
      <w:r>
        <w:rPr>
          <w:rFonts w:ascii="Arial"/>
          <w:w w:val="90"/>
          <w:sz w:val="21"/>
        </w:rPr>
        <w:t>ESCAMBIA</w:t>
      </w:r>
      <w:r>
        <w:rPr>
          <w:rFonts w:ascii="Arial"/>
          <w:spacing w:val="31"/>
          <w:sz w:val="21"/>
        </w:rPr>
        <w:t xml:space="preserve"> </w:t>
      </w:r>
      <w:r>
        <w:rPr>
          <w:rFonts w:ascii="Arial"/>
          <w:w w:val="90"/>
          <w:sz w:val="21"/>
        </w:rPr>
        <w:t>SOIL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w w:val="90"/>
          <w:sz w:val="21"/>
        </w:rPr>
        <w:t>AND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w w:val="90"/>
          <w:sz w:val="21"/>
        </w:rPr>
        <w:t>WATER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w w:val="90"/>
          <w:sz w:val="21"/>
        </w:rPr>
        <w:t>CONSERVATION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pacing w:val="-2"/>
          <w:w w:val="90"/>
          <w:sz w:val="21"/>
        </w:rPr>
        <w:t>DISTRICT</w:t>
      </w:r>
    </w:p>
    <w:p w:rsidR="00E250A7" w:rsidRDefault="0004477A">
      <w:pPr>
        <w:spacing w:before="198"/>
        <w:ind w:left="1946" w:right="1988"/>
        <w:jc w:val="center"/>
        <w:rPr>
          <w:rFonts w:ascii="Arial"/>
          <w:sz w:val="21"/>
        </w:rPr>
      </w:pPr>
      <w:r>
        <w:rPr>
          <w:rFonts w:ascii="Arial"/>
          <w:w w:val="85"/>
          <w:sz w:val="21"/>
        </w:rPr>
        <w:t>SUPERVISORS'</w:t>
      </w:r>
      <w:r>
        <w:rPr>
          <w:rFonts w:ascii="Arial"/>
          <w:spacing w:val="53"/>
          <w:sz w:val="21"/>
        </w:rPr>
        <w:t xml:space="preserve"> </w:t>
      </w:r>
      <w:r>
        <w:rPr>
          <w:rFonts w:ascii="Arial"/>
          <w:spacing w:val="-2"/>
          <w:sz w:val="21"/>
        </w:rPr>
        <w:t>MINUTES</w:t>
      </w:r>
    </w:p>
    <w:p w:rsidR="00E250A7" w:rsidRDefault="0004477A">
      <w:pPr>
        <w:spacing w:before="36" w:line="276" w:lineRule="auto"/>
        <w:ind w:left="3660" w:right="3687" w:hanging="3"/>
        <w:jc w:val="center"/>
        <w:rPr>
          <w:rFonts w:ascii="Arial"/>
          <w:sz w:val="21"/>
        </w:rPr>
      </w:pPr>
      <w:r>
        <w:rPr>
          <w:rFonts w:ascii="Arial"/>
          <w:sz w:val="21"/>
        </w:rPr>
        <w:t>October 15, 2025 1651E Nine Mile Road</w:t>
      </w:r>
    </w:p>
    <w:p w:rsidR="00E250A7" w:rsidRDefault="0004477A">
      <w:pPr>
        <w:spacing w:before="3" w:line="276" w:lineRule="auto"/>
        <w:ind w:left="1946" w:right="1984"/>
        <w:jc w:val="center"/>
        <w:rPr>
          <w:rFonts w:ascii="Arial"/>
          <w:sz w:val="21"/>
        </w:rPr>
      </w:pPr>
      <w:r>
        <w:rPr>
          <w:rFonts w:ascii="Arial"/>
          <w:sz w:val="21"/>
        </w:rPr>
        <w:t>Escambia</w:t>
      </w:r>
      <w:r>
        <w:rPr>
          <w:rFonts w:ascii="Arial"/>
          <w:spacing w:val="-8"/>
          <w:sz w:val="21"/>
        </w:rPr>
        <w:t xml:space="preserve"> </w:t>
      </w:r>
      <w:r>
        <w:rPr>
          <w:rFonts w:ascii="Arial"/>
          <w:sz w:val="21"/>
        </w:rPr>
        <w:t>County</w:t>
      </w:r>
      <w:r>
        <w:rPr>
          <w:rFonts w:ascii="Arial"/>
          <w:spacing w:val="-12"/>
          <w:sz w:val="21"/>
        </w:rPr>
        <w:t xml:space="preserve"> </w:t>
      </w:r>
      <w:r>
        <w:rPr>
          <w:rFonts w:ascii="Arial"/>
          <w:sz w:val="21"/>
        </w:rPr>
        <w:t>Parks</w:t>
      </w:r>
      <w:r>
        <w:rPr>
          <w:rFonts w:ascii="Arial"/>
          <w:spacing w:val="-15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-22"/>
          <w:sz w:val="21"/>
        </w:rPr>
        <w:t xml:space="preserve"> </w:t>
      </w:r>
      <w:r>
        <w:rPr>
          <w:rFonts w:ascii="Arial"/>
          <w:sz w:val="21"/>
        </w:rPr>
        <w:t>Recreation</w:t>
      </w:r>
      <w:r>
        <w:rPr>
          <w:rFonts w:ascii="Arial"/>
          <w:spacing w:val="-7"/>
          <w:sz w:val="21"/>
        </w:rPr>
        <w:t xml:space="preserve"> </w:t>
      </w:r>
      <w:r>
        <w:rPr>
          <w:rFonts w:ascii="Arial"/>
          <w:sz w:val="21"/>
        </w:rPr>
        <w:t xml:space="preserve">Department </w:t>
      </w:r>
      <w:r>
        <w:rPr>
          <w:rFonts w:ascii="Arial"/>
          <w:spacing w:val="-2"/>
          <w:sz w:val="21"/>
        </w:rPr>
        <w:t>9:00a.m.</w:t>
      </w:r>
    </w:p>
    <w:p w:rsidR="00E250A7" w:rsidRDefault="0004477A">
      <w:pPr>
        <w:pStyle w:val="Heading1"/>
        <w:spacing w:before="238"/>
        <w:ind w:left="58"/>
      </w:pPr>
      <w:r>
        <w:t>District</w:t>
      </w:r>
      <w:r>
        <w:rPr>
          <w:spacing w:val="-7"/>
        </w:rPr>
        <w:t xml:space="preserve"> </w:t>
      </w:r>
      <w:r>
        <w:t>Supervisors</w:t>
      </w:r>
      <w:r>
        <w:rPr>
          <w:spacing w:val="2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Attendance</w:t>
      </w:r>
    </w:p>
    <w:p w:rsidR="00E250A7" w:rsidRDefault="0004477A">
      <w:pPr>
        <w:pStyle w:val="BodyText"/>
        <w:spacing w:before="21" w:line="264" w:lineRule="auto"/>
        <w:ind w:left="778" w:right="1238"/>
      </w:pPr>
      <w:r>
        <w:t>Ms.</w:t>
      </w:r>
      <w:r>
        <w:rPr>
          <w:spacing w:val="-2"/>
        </w:rPr>
        <w:t xml:space="preserve"> </w:t>
      </w:r>
      <w:r>
        <w:t>Carollyn Taylor, Chair; Mr.</w:t>
      </w:r>
      <w:r>
        <w:rPr>
          <w:spacing w:val="-7"/>
        </w:rPr>
        <w:t xml:space="preserve"> </w:t>
      </w:r>
      <w:r>
        <w:t>Travis</w:t>
      </w:r>
      <w:r>
        <w:rPr>
          <w:spacing w:val="-1"/>
        </w:rPr>
        <w:t xml:space="preserve"> </w:t>
      </w:r>
      <w:r>
        <w:t>Tharp,</w:t>
      </w:r>
      <w:r>
        <w:rPr>
          <w:spacing w:val="-5"/>
        </w:rPr>
        <w:t xml:space="preserve"> </w:t>
      </w:r>
      <w:r>
        <w:t>Vice-Chair;</w:t>
      </w:r>
      <w:r>
        <w:rPr>
          <w:spacing w:val="30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Johnnie Odom, Treasurer; Mr. Chris Curb.</w:t>
      </w:r>
    </w:p>
    <w:p w:rsidR="00E250A7" w:rsidRDefault="00E250A7">
      <w:pPr>
        <w:pStyle w:val="BodyText"/>
        <w:spacing w:before="11"/>
      </w:pPr>
    </w:p>
    <w:p w:rsidR="00E250A7" w:rsidRDefault="0004477A">
      <w:pPr>
        <w:pStyle w:val="Heading1"/>
        <w:ind w:left="48"/>
      </w:pPr>
      <w:r>
        <w:rPr>
          <w:spacing w:val="-2"/>
          <w:w w:val="105"/>
        </w:rPr>
        <w:t>Attendees</w:t>
      </w:r>
    </w:p>
    <w:p w:rsidR="00E250A7" w:rsidRDefault="0004477A">
      <w:pPr>
        <w:pStyle w:val="BodyText"/>
        <w:ind w:left="780"/>
      </w:pPr>
      <w:r>
        <w:rPr>
          <w:spacing w:val="-6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Guests.</w:t>
      </w:r>
    </w:p>
    <w:p w:rsidR="00E250A7" w:rsidRDefault="00E250A7">
      <w:pPr>
        <w:pStyle w:val="BodyText"/>
        <w:spacing w:before="39"/>
      </w:pPr>
    </w:p>
    <w:p w:rsidR="00E250A7" w:rsidRDefault="0004477A">
      <w:pPr>
        <w:pStyle w:val="Heading1"/>
        <w:ind w:left="52"/>
      </w:pPr>
      <w:r>
        <w:rPr>
          <w:spacing w:val="-4"/>
        </w:rPr>
        <w:t>Call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Order</w:t>
      </w:r>
    </w:p>
    <w:p w:rsidR="00E250A7" w:rsidRDefault="0004477A">
      <w:pPr>
        <w:pStyle w:val="BodyText"/>
        <w:ind w:left="774"/>
      </w:pPr>
      <w:r>
        <w:rPr>
          <w:w w:val="105"/>
        </w:rPr>
        <w:t>Mr.</w:t>
      </w:r>
      <w:r>
        <w:rPr>
          <w:spacing w:val="-14"/>
          <w:w w:val="105"/>
        </w:rPr>
        <w:t xml:space="preserve"> </w:t>
      </w:r>
      <w:r>
        <w:rPr>
          <w:w w:val="105"/>
        </w:rPr>
        <w:t>Travis</w:t>
      </w:r>
      <w:r>
        <w:rPr>
          <w:spacing w:val="-8"/>
          <w:w w:val="105"/>
        </w:rPr>
        <w:t xml:space="preserve"> </w:t>
      </w:r>
      <w:r>
        <w:rPr>
          <w:w w:val="105"/>
        </w:rPr>
        <w:t>Tharp</w:t>
      </w:r>
      <w:r>
        <w:rPr>
          <w:spacing w:val="-1"/>
          <w:w w:val="105"/>
        </w:rPr>
        <w:t xml:space="preserve"> </w:t>
      </w:r>
      <w:r>
        <w:rPr>
          <w:w w:val="105"/>
        </w:rPr>
        <w:t>called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meeting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order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9:12a.m.</w:t>
      </w:r>
    </w:p>
    <w:p w:rsidR="00E250A7" w:rsidRDefault="00E250A7">
      <w:pPr>
        <w:pStyle w:val="BodyText"/>
        <w:spacing w:before="38"/>
      </w:pPr>
    </w:p>
    <w:p w:rsidR="00E250A7" w:rsidRDefault="0004477A">
      <w:pPr>
        <w:pStyle w:val="Heading1"/>
        <w:spacing w:before="1" w:line="501" w:lineRule="auto"/>
        <w:ind w:right="5919" w:firstLine="10"/>
      </w:pPr>
      <w:r>
        <w:rPr>
          <w:w w:val="105"/>
        </w:rPr>
        <w:t xml:space="preserve">Pledge of Allegiance </w:t>
      </w:r>
      <w:r>
        <w:t>Acknowledgement</w:t>
      </w:r>
      <w:r>
        <w:rPr>
          <w:spacing w:val="-5"/>
        </w:rPr>
        <w:t xml:space="preserve"> </w:t>
      </w:r>
      <w:r>
        <w:t xml:space="preserve">of Quorum Present </w:t>
      </w:r>
      <w:r>
        <w:rPr>
          <w:w w:val="105"/>
        </w:rPr>
        <w:t>Acknowledgement</w:t>
      </w:r>
      <w:r>
        <w:rPr>
          <w:spacing w:val="-3"/>
          <w:w w:val="105"/>
        </w:rPr>
        <w:t xml:space="preserve"> </w:t>
      </w:r>
      <w:r>
        <w:rPr>
          <w:w w:val="105"/>
        </w:rPr>
        <w:t>of Public Notice</w:t>
      </w:r>
    </w:p>
    <w:p w:rsidR="00E250A7" w:rsidRDefault="0004477A">
      <w:pPr>
        <w:spacing w:before="3"/>
        <w:ind w:left="44"/>
        <w:rPr>
          <w:b/>
          <w:sz w:val="21"/>
        </w:rPr>
      </w:pPr>
      <w:r>
        <w:rPr>
          <w:b/>
          <w:sz w:val="21"/>
        </w:rPr>
        <w:t>Agenda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Updates/Changes</w:t>
      </w:r>
    </w:p>
    <w:p w:rsidR="00E250A7" w:rsidRDefault="0004477A">
      <w:pPr>
        <w:pStyle w:val="BodyText"/>
        <w:ind w:left="765"/>
      </w:pPr>
      <w:r>
        <w:rPr>
          <w:w w:val="105"/>
        </w:rPr>
        <w:t>Agriculture Tour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Update.</w:t>
      </w:r>
    </w:p>
    <w:p w:rsidR="00E250A7" w:rsidRDefault="00E250A7">
      <w:pPr>
        <w:pStyle w:val="BodyText"/>
        <w:spacing w:before="42"/>
      </w:pPr>
    </w:p>
    <w:p w:rsidR="00E250A7" w:rsidRDefault="0004477A">
      <w:pPr>
        <w:pStyle w:val="Heading1"/>
        <w:ind w:left="53"/>
      </w:pPr>
      <w:r>
        <w:t>Minutes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rPr>
          <w:spacing w:val="-2"/>
        </w:rPr>
        <w:t>Meeting(s)</w:t>
      </w:r>
    </w:p>
    <w:p w:rsidR="00E250A7" w:rsidRDefault="0004477A">
      <w:pPr>
        <w:pStyle w:val="BodyText"/>
        <w:spacing w:before="16" w:line="266" w:lineRule="auto"/>
        <w:ind w:left="767" w:right="1238"/>
      </w:pPr>
      <w:r>
        <w:rPr>
          <w:w w:val="105"/>
        </w:rPr>
        <w:t>Mr.</w:t>
      </w:r>
      <w:r>
        <w:rPr>
          <w:spacing w:val="-11"/>
          <w:w w:val="105"/>
        </w:rPr>
        <w:t xml:space="preserve"> </w:t>
      </w:r>
      <w:r>
        <w:rPr>
          <w:w w:val="105"/>
        </w:rPr>
        <w:t>Travis</w:t>
      </w:r>
      <w:r>
        <w:rPr>
          <w:spacing w:val="-5"/>
          <w:w w:val="105"/>
        </w:rPr>
        <w:t xml:space="preserve"> </w:t>
      </w:r>
      <w:r>
        <w:rPr>
          <w:w w:val="105"/>
        </w:rPr>
        <w:t>Tharp made</w:t>
      </w:r>
      <w:r>
        <w:rPr>
          <w:spacing w:val="-2"/>
          <w:w w:val="105"/>
        </w:rPr>
        <w:t xml:space="preserve"> </w:t>
      </w:r>
      <w:r>
        <w:rPr>
          <w:w w:val="105"/>
        </w:rPr>
        <w:t>a motion to approve the</w:t>
      </w:r>
      <w:r>
        <w:rPr>
          <w:spacing w:val="-6"/>
          <w:w w:val="105"/>
        </w:rPr>
        <w:t xml:space="preserve"> </w:t>
      </w:r>
      <w:r>
        <w:rPr>
          <w:w w:val="105"/>
        </w:rPr>
        <w:t>September 15, 2025 meeting minutes. Mr.</w:t>
      </w:r>
      <w:r>
        <w:rPr>
          <w:spacing w:val="-4"/>
          <w:w w:val="105"/>
        </w:rPr>
        <w:t xml:space="preserve"> </w:t>
      </w:r>
      <w:r>
        <w:rPr>
          <w:w w:val="105"/>
        </w:rPr>
        <w:t>Odom second the motion.</w:t>
      </w:r>
      <w:r>
        <w:rPr>
          <w:spacing w:val="40"/>
          <w:w w:val="105"/>
        </w:rPr>
        <w:t xml:space="preserve"> </w:t>
      </w:r>
      <w:r>
        <w:rPr>
          <w:w w:val="105"/>
        </w:rPr>
        <w:t>With all in</w:t>
      </w:r>
      <w:r>
        <w:rPr>
          <w:spacing w:val="-1"/>
          <w:w w:val="105"/>
        </w:rPr>
        <w:t xml:space="preserve"> </w:t>
      </w:r>
      <w:r>
        <w:rPr>
          <w:w w:val="105"/>
        </w:rPr>
        <w:t>favor, motion passed.</w:t>
      </w:r>
    </w:p>
    <w:p w:rsidR="00E250A7" w:rsidRDefault="00E250A7">
      <w:pPr>
        <w:pStyle w:val="BodyText"/>
        <w:spacing w:before="7"/>
      </w:pPr>
    </w:p>
    <w:p w:rsidR="00E250A7" w:rsidRDefault="0004477A">
      <w:pPr>
        <w:pStyle w:val="Heading1"/>
        <w:ind w:left="53"/>
      </w:pPr>
      <w:r>
        <w:rPr>
          <w:spacing w:val="-2"/>
        </w:rPr>
        <w:t>Reports</w:t>
      </w:r>
    </w:p>
    <w:p w:rsidR="00E250A7" w:rsidRDefault="0004477A">
      <w:pPr>
        <w:pStyle w:val="BodyText"/>
        <w:spacing w:before="17"/>
        <w:ind w:left="757"/>
      </w:pPr>
      <w:r>
        <w:rPr>
          <w:w w:val="110"/>
        </w:rPr>
        <w:t>Treasurer's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Report</w:t>
      </w:r>
    </w:p>
    <w:p w:rsidR="00E250A7" w:rsidRDefault="0004477A">
      <w:pPr>
        <w:pStyle w:val="BodyText"/>
        <w:spacing w:before="29"/>
        <w:ind w:left="767"/>
      </w:pPr>
      <w:r>
        <w:rPr>
          <w:spacing w:val="-2"/>
          <w:w w:val="110"/>
        </w:rPr>
        <w:t>Mr.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Odom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stated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no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changes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report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but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has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been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updated.</w:t>
      </w:r>
    </w:p>
    <w:p w:rsidR="00E250A7" w:rsidRDefault="00E250A7">
      <w:pPr>
        <w:pStyle w:val="BodyText"/>
        <w:spacing w:before="48"/>
      </w:pPr>
    </w:p>
    <w:p w:rsidR="00E250A7" w:rsidRDefault="0004477A">
      <w:pPr>
        <w:pStyle w:val="BodyText"/>
        <w:spacing w:before="0"/>
        <w:ind w:left="767"/>
      </w:pPr>
      <w:r>
        <w:rPr>
          <w:w w:val="105"/>
        </w:rPr>
        <w:t>District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Conservationist </w:t>
      </w:r>
      <w:r>
        <w:rPr>
          <w:spacing w:val="-2"/>
          <w:w w:val="105"/>
        </w:rPr>
        <w:t>Report</w:t>
      </w:r>
    </w:p>
    <w:p w:rsidR="00E250A7" w:rsidRDefault="0004477A">
      <w:pPr>
        <w:pStyle w:val="BodyText"/>
        <w:spacing w:before="26"/>
        <w:ind w:left="767"/>
      </w:pPr>
      <w:r>
        <w:rPr>
          <w:w w:val="105"/>
        </w:rPr>
        <w:t>Report</w:t>
      </w:r>
      <w:r>
        <w:rPr>
          <w:spacing w:val="-3"/>
          <w:w w:val="105"/>
        </w:rPr>
        <w:t xml:space="preserve"> </w:t>
      </w:r>
      <w:r>
        <w:rPr>
          <w:w w:val="105"/>
        </w:rPr>
        <w:t>deferred.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Federal</w:t>
      </w:r>
      <w:r>
        <w:rPr>
          <w:spacing w:val="3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furloughed.</w:t>
      </w:r>
    </w:p>
    <w:p w:rsidR="00E250A7" w:rsidRDefault="00E250A7">
      <w:pPr>
        <w:pStyle w:val="BodyText"/>
        <w:spacing w:before="35"/>
      </w:pPr>
    </w:p>
    <w:p w:rsidR="00E250A7" w:rsidRDefault="0004477A">
      <w:pPr>
        <w:pStyle w:val="Heading1"/>
        <w:ind w:left="41"/>
      </w:pPr>
      <w:r>
        <w:rPr>
          <w:spacing w:val="-8"/>
        </w:rPr>
        <w:t>Old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:rsidR="00E250A7" w:rsidRDefault="0004477A">
      <w:pPr>
        <w:pStyle w:val="BodyText"/>
        <w:ind w:left="767"/>
      </w:pPr>
      <w:r>
        <w:rPr>
          <w:w w:val="105"/>
        </w:rPr>
        <w:t>Mr.</w:t>
      </w:r>
      <w:r>
        <w:rPr>
          <w:spacing w:val="-11"/>
          <w:w w:val="105"/>
        </w:rPr>
        <w:t xml:space="preserve"> </w:t>
      </w:r>
      <w:r>
        <w:rPr>
          <w:w w:val="105"/>
        </w:rPr>
        <w:t>Odom</w:t>
      </w:r>
      <w:r>
        <w:rPr>
          <w:spacing w:val="4"/>
          <w:w w:val="105"/>
        </w:rPr>
        <w:t xml:space="preserve"> </w:t>
      </w:r>
      <w:r>
        <w:rPr>
          <w:w w:val="105"/>
        </w:rPr>
        <w:t>stated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butterfly</w:t>
      </w:r>
      <w:r>
        <w:rPr>
          <w:spacing w:val="8"/>
          <w:w w:val="105"/>
        </w:rPr>
        <w:t xml:space="preserve"> </w:t>
      </w:r>
      <w:r>
        <w:rPr>
          <w:w w:val="105"/>
        </w:rPr>
        <w:t>billboards</w:t>
      </w:r>
      <w:r>
        <w:rPr>
          <w:spacing w:val="10"/>
          <w:w w:val="105"/>
        </w:rPr>
        <w:t xml:space="preserve"> </w:t>
      </w:r>
      <w:r>
        <w:rPr>
          <w:w w:val="105"/>
        </w:rPr>
        <w:t>were</w:t>
      </w:r>
      <w:r>
        <w:rPr>
          <w:spacing w:val="5"/>
          <w:w w:val="105"/>
        </w:rPr>
        <w:t xml:space="preserve"> </w:t>
      </w:r>
      <w:r>
        <w:rPr>
          <w:w w:val="105"/>
        </w:rPr>
        <w:t>up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distributed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map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four </w:t>
      </w:r>
      <w:r>
        <w:rPr>
          <w:spacing w:val="-2"/>
          <w:w w:val="105"/>
        </w:rPr>
        <w:t>locations.</w:t>
      </w:r>
    </w:p>
    <w:p w:rsidR="00E250A7" w:rsidRDefault="00E250A7">
      <w:pPr>
        <w:pStyle w:val="BodyText"/>
        <w:spacing w:before="35"/>
      </w:pPr>
    </w:p>
    <w:p w:rsidR="00E250A7" w:rsidRDefault="0004477A">
      <w:pPr>
        <w:pStyle w:val="Heading1"/>
        <w:spacing w:before="1"/>
        <w:ind w:left="47"/>
      </w:pPr>
      <w:r>
        <w:rPr>
          <w:spacing w:val="-2"/>
        </w:rPr>
        <w:t>New</w:t>
      </w:r>
      <w:r>
        <w:rPr>
          <w:spacing w:val="-8"/>
        </w:rPr>
        <w:t xml:space="preserve"> </w:t>
      </w:r>
      <w:r>
        <w:rPr>
          <w:spacing w:val="-2"/>
        </w:rPr>
        <w:t>Business</w:t>
      </w:r>
    </w:p>
    <w:p w:rsidR="00E250A7" w:rsidRDefault="0004477A">
      <w:pPr>
        <w:pStyle w:val="BodyText"/>
        <w:spacing w:line="525" w:lineRule="auto"/>
        <w:ind w:left="767" w:right="2791" w:hanging="4"/>
      </w:pPr>
      <w:r>
        <w:rPr>
          <w:w w:val="105"/>
        </w:rPr>
        <w:t>Mr.</w:t>
      </w:r>
      <w:r>
        <w:rPr>
          <w:spacing w:val="-15"/>
          <w:w w:val="105"/>
        </w:rPr>
        <w:t xml:space="preserve"> </w:t>
      </w:r>
      <w:r>
        <w:rPr>
          <w:w w:val="105"/>
        </w:rPr>
        <w:t>Curb reviewed information on</w:t>
      </w:r>
      <w:r>
        <w:rPr>
          <w:spacing w:val="-1"/>
          <w:w w:val="105"/>
        </w:rPr>
        <w:t xml:space="preserve"> </w:t>
      </w:r>
      <w:r>
        <w:rPr>
          <w:w w:val="105"/>
        </w:rPr>
        <w:t>the aquaculture program. Discussion held on the online free Ethics course.</w:t>
      </w:r>
    </w:p>
    <w:p w:rsidR="00E250A7" w:rsidRDefault="0004477A">
      <w:pPr>
        <w:pStyle w:val="BodyText"/>
        <w:spacing w:before="0" w:line="259" w:lineRule="auto"/>
        <w:ind w:left="761" w:right="85" w:hanging="8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Florida Commerce Accountability</w:t>
      </w:r>
      <w:r>
        <w:rPr>
          <w:spacing w:val="-13"/>
          <w:w w:val="105"/>
        </w:rPr>
        <w:t xml:space="preserve"> </w:t>
      </w:r>
      <w:r>
        <w:rPr>
          <w:w w:val="105"/>
        </w:rPr>
        <w:t>report</w:t>
      </w:r>
      <w:r>
        <w:rPr>
          <w:spacing w:val="-5"/>
          <w:w w:val="105"/>
        </w:rPr>
        <w:t xml:space="preserve"> </w:t>
      </w:r>
      <w:r>
        <w:rPr>
          <w:w w:val="105"/>
        </w:rPr>
        <w:t>and the Public Depositor Annual report will be</w:t>
      </w:r>
      <w:r>
        <w:rPr>
          <w:spacing w:val="-9"/>
          <w:w w:val="105"/>
        </w:rPr>
        <w:t xml:space="preserve"> </w:t>
      </w:r>
      <w:r>
        <w:rPr>
          <w:w w:val="105"/>
        </w:rPr>
        <w:t>deferred to the November meeting for signatures.</w:t>
      </w:r>
    </w:p>
    <w:p w:rsidR="00E250A7" w:rsidRDefault="00E250A7">
      <w:pPr>
        <w:pStyle w:val="BodyText"/>
        <w:spacing w:before="7"/>
      </w:pPr>
    </w:p>
    <w:p w:rsidR="00E250A7" w:rsidRDefault="0004477A">
      <w:pPr>
        <w:pStyle w:val="Heading1"/>
        <w:ind w:left="0" w:right="7820"/>
        <w:jc w:val="right"/>
      </w:pPr>
      <w:r>
        <w:t>Open</w:t>
      </w:r>
      <w:r>
        <w:rPr>
          <w:spacing w:val="-8"/>
        </w:rPr>
        <w:t xml:space="preserve"> </w:t>
      </w:r>
      <w:r>
        <w:rPr>
          <w:spacing w:val="-2"/>
        </w:rPr>
        <w:t>Discussions</w:t>
      </w:r>
    </w:p>
    <w:p w:rsidR="00E250A7" w:rsidRDefault="0004477A">
      <w:pPr>
        <w:pStyle w:val="BodyText"/>
        <w:spacing w:before="21"/>
        <w:ind w:right="7892"/>
        <w:jc w:val="right"/>
      </w:pPr>
      <w:r>
        <w:t>None</w:t>
      </w:r>
      <w:r>
        <w:rPr>
          <w:spacing w:val="-1"/>
        </w:rPr>
        <w:t xml:space="preserve"> </w:t>
      </w:r>
      <w:r>
        <w:rPr>
          <w:spacing w:val="-4"/>
        </w:rPr>
        <w:t>held</w:t>
      </w:r>
    </w:p>
    <w:p w:rsidR="00E250A7" w:rsidRDefault="00E250A7">
      <w:pPr>
        <w:pStyle w:val="BodyText"/>
        <w:spacing w:before="27"/>
      </w:pPr>
    </w:p>
    <w:p w:rsidR="00E250A7" w:rsidRDefault="0004477A">
      <w:pPr>
        <w:pStyle w:val="Heading1"/>
        <w:spacing w:before="1"/>
        <w:ind w:left="30"/>
      </w:pPr>
      <w:r>
        <w:rPr>
          <w:spacing w:val="-2"/>
        </w:rPr>
        <w:t>Adjournment</w:t>
      </w:r>
    </w:p>
    <w:p w:rsidR="00597B11" w:rsidRDefault="0004477A">
      <w:pPr>
        <w:pStyle w:val="BodyText"/>
        <w:spacing w:before="23" w:line="259" w:lineRule="auto"/>
        <w:ind w:left="754" w:right="315" w:hanging="5"/>
        <w:rPr>
          <w:w w:val="105"/>
        </w:rPr>
      </w:pPr>
      <w:r>
        <w:rPr>
          <w:w w:val="105"/>
        </w:rPr>
        <w:t>With no further business coming before the District, Mr.</w:t>
      </w:r>
      <w:r>
        <w:rPr>
          <w:spacing w:val="-1"/>
          <w:w w:val="105"/>
        </w:rPr>
        <w:t xml:space="preserve"> </w:t>
      </w:r>
      <w:r>
        <w:rPr>
          <w:w w:val="105"/>
        </w:rPr>
        <w:t>Curb made a motion to</w:t>
      </w:r>
      <w:r>
        <w:rPr>
          <w:spacing w:val="-4"/>
          <w:w w:val="105"/>
        </w:rPr>
        <w:t xml:space="preserve"> </w:t>
      </w:r>
      <w:r>
        <w:rPr>
          <w:w w:val="105"/>
        </w:rPr>
        <w:t>adjourn the meeting.</w:t>
      </w:r>
      <w:r>
        <w:rPr>
          <w:spacing w:val="40"/>
          <w:w w:val="105"/>
        </w:rPr>
        <w:t xml:space="preserve"> </w:t>
      </w:r>
      <w:r>
        <w:rPr>
          <w:w w:val="105"/>
        </w:rPr>
        <w:t>Mr.</w:t>
      </w:r>
      <w:r>
        <w:rPr>
          <w:spacing w:val="-10"/>
          <w:w w:val="105"/>
        </w:rPr>
        <w:t xml:space="preserve"> </w:t>
      </w:r>
      <w:r>
        <w:rPr>
          <w:w w:val="105"/>
        </w:rPr>
        <w:t>Odom</w:t>
      </w:r>
      <w:r>
        <w:rPr>
          <w:spacing w:val="-4"/>
          <w:w w:val="105"/>
        </w:rPr>
        <w:t xml:space="preserve"> </w:t>
      </w:r>
      <w:r>
        <w:rPr>
          <w:w w:val="105"/>
        </w:rPr>
        <w:t>seconded</w:t>
      </w:r>
      <w:r>
        <w:rPr>
          <w:spacing w:val="16"/>
          <w:w w:val="105"/>
        </w:rPr>
        <w:t xml:space="preserve"> </w:t>
      </w:r>
      <w:r>
        <w:rPr>
          <w:w w:val="105"/>
        </w:rPr>
        <w:t>the motion.</w:t>
      </w:r>
      <w:r>
        <w:rPr>
          <w:spacing w:val="80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favor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meeting</w:t>
      </w:r>
      <w:r>
        <w:rPr>
          <w:spacing w:val="-6"/>
          <w:w w:val="105"/>
        </w:rPr>
        <w:t xml:space="preserve"> </w:t>
      </w:r>
      <w:r>
        <w:rPr>
          <w:w w:val="105"/>
        </w:rPr>
        <w:t>adjourned at</w:t>
      </w:r>
      <w:r>
        <w:rPr>
          <w:spacing w:val="-3"/>
          <w:w w:val="105"/>
        </w:rPr>
        <w:t xml:space="preserve"> </w:t>
      </w:r>
      <w:r>
        <w:rPr>
          <w:w w:val="105"/>
        </w:rPr>
        <w:t>10:29am</w:t>
      </w:r>
      <w:r w:rsidR="00597B11">
        <w:rPr>
          <w:w w:val="105"/>
        </w:rPr>
        <w:t>.</w:t>
      </w:r>
    </w:p>
    <w:p w:rsidR="00597B11" w:rsidRPr="00597B11" w:rsidRDefault="00597B11">
      <w:pPr>
        <w:pStyle w:val="BodyText"/>
        <w:spacing w:before="23" w:line="259" w:lineRule="auto"/>
        <w:ind w:left="754" w:right="315" w:hanging="5"/>
        <w:rPr>
          <w:b/>
          <w:w w:val="105"/>
        </w:rPr>
      </w:pPr>
      <w:bookmarkStart w:id="0" w:name="_GoBack"/>
      <w:bookmarkEnd w:id="0"/>
      <w:r w:rsidRPr="00597B11">
        <w:rPr>
          <w:b/>
          <w:w w:val="105"/>
        </w:rPr>
        <w:t>Signed Minutes on File</w:t>
      </w:r>
    </w:p>
    <w:sectPr w:rsidR="00597B11" w:rsidRPr="00597B11" w:rsidSect="00597B11">
      <w:footerReference w:type="default" r:id="rId6"/>
      <w:type w:val="continuous"/>
      <w:pgSz w:w="12200" w:h="15800"/>
      <w:pgMar w:top="180" w:right="1275" w:bottom="360" w:left="1417" w:header="0" w:footer="10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60" w:rsidRDefault="00D61660">
      <w:r>
        <w:separator/>
      </w:r>
    </w:p>
  </w:endnote>
  <w:endnote w:type="continuationSeparator" w:id="0">
    <w:p w:rsidR="00D61660" w:rsidRDefault="00D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A7" w:rsidRDefault="00E250A7">
    <w:pPr>
      <w:pStyle w:val="BodyText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60" w:rsidRDefault="00D61660">
      <w:r>
        <w:separator/>
      </w:r>
    </w:p>
  </w:footnote>
  <w:footnote w:type="continuationSeparator" w:id="0">
    <w:p w:rsidR="00D61660" w:rsidRDefault="00D6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50A7"/>
    <w:rsid w:val="0004477A"/>
    <w:rsid w:val="00597B11"/>
    <w:rsid w:val="00D61660"/>
    <w:rsid w:val="00E12F2D"/>
    <w:rsid w:val="00E2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1224"/>
  <w15:docId w15:val="{DC9D2754-3F9E-428A-A4C0-95FF266D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4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>Escambia County BoCC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J. Williams</cp:lastModifiedBy>
  <cp:revision>5</cp:revision>
  <dcterms:created xsi:type="dcterms:W3CDTF">2025-11-19T17:58:00Z</dcterms:created>
  <dcterms:modified xsi:type="dcterms:W3CDTF">2025-11-19T18:01:00Z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PFU ScanSnap Home 2.7.0 #iX1600</vt:lpwstr>
  </property>
  <property fmtid="{D5CDD505-2E9C-101B-9397-08002B2CF9AE}" pid="4" name="LastSaved">
    <vt:filetime>2025-11-19T00:00:00Z</vt:filetime>
  </property>
  <property fmtid="{D5CDD505-2E9C-101B-9397-08002B2CF9AE}" pid="5" name="MetadataDate">
    <vt:lpwstr>D:20251119115747-06'00'</vt:lpwstr>
  </property>
  <property fmtid="{D5CDD505-2E9C-101B-9397-08002B2CF9AE}" pid="6" name="Producer">
    <vt:lpwstr>PFU PDF Library 2.0.0</vt:lpwstr>
  </property>
</Properties>
</file>